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DC7C" w14:textId="77777777" w:rsidR="002B40D4" w:rsidRDefault="002B40D4" w:rsidP="00594A5D">
      <w:pPr>
        <w:pStyle w:val="Testonormale"/>
        <w:rPr>
          <w:rFonts w:ascii="Courier New" w:hAnsi="Courier New" w:cs="Courier New"/>
        </w:rPr>
      </w:pPr>
    </w:p>
    <w:p w14:paraId="6B098D32" w14:textId="77777777" w:rsidR="002B40D4" w:rsidRDefault="002B40D4" w:rsidP="00594A5D">
      <w:pPr>
        <w:pStyle w:val="Testonormale"/>
        <w:rPr>
          <w:rFonts w:ascii="Courier New" w:hAnsi="Courier New" w:cs="Courier New"/>
        </w:rPr>
      </w:pPr>
    </w:p>
    <w:p w14:paraId="431F0DD5" w14:textId="77777777" w:rsidR="002B40D4" w:rsidRDefault="002B40D4" w:rsidP="00594A5D">
      <w:pPr>
        <w:pStyle w:val="Testonormale"/>
        <w:rPr>
          <w:rFonts w:ascii="Courier New" w:hAnsi="Courier New" w:cs="Courier New"/>
        </w:rPr>
      </w:pPr>
    </w:p>
    <w:p w14:paraId="719CA701" w14:textId="5786D175" w:rsidR="002B40D4" w:rsidRDefault="002B40D4" w:rsidP="00594A5D">
      <w:pPr>
        <w:pStyle w:val="Testonormale"/>
        <w:rPr>
          <w:rFonts w:ascii="Courier New" w:hAnsi="Courier New" w:cs="Courier New"/>
        </w:rPr>
      </w:pPr>
      <w:r>
        <w:rPr>
          <w:rFonts w:ascii="Courier New" w:hAnsi="Courier New" w:cs="Courier New"/>
          <w:noProof/>
        </w:rPr>
        <w:drawing>
          <wp:inline distT="0" distB="0" distL="0" distR="0" wp14:anchorId="6A1E600D" wp14:editId="033325CF">
            <wp:extent cx="1955800" cy="1714500"/>
            <wp:effectExtent l="0" t="0" r="0" b="0"/>
            <wp:docPr id="2001740974" name="Immagine 1" descr="Immagine che contiene Viso umano, persona, sorriso, m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40974" name="Immagine 1" descr="Immagine che contiene Viso umano, persona, sorriso, muro&#10;&#10;Descrizione generata automaticamente"/>
                    <pic:cNvPicPr/>
                  </pic:nvPicPr>
                  <pic:blipFill rotWithShape="1">
                    <a:blip r:embed="rId6" cstate="print">
                      <a:extLst>
                        <a:ext uri="{28A0092B-C50C-407E-A947-70E740481C1C}">
                          <a14:useLocalDpi xmlns:a14="http://schemas.microsoft.com/office/drawing/2010/main" val="0"/>
                        </a:ext>
                      </a:extLst>
                    </a:blip>
                    <a:srcRect l="17521" t="8769" r="-17521" b="25441"/>
                    <a:stretch/>
                  </pic:blipFill>
                  <pic:spPr bwMode="auto">
                    <a:xfrm>
                      <a:off x="0" y="0"/>
                      <a:ext cx="2009525" cy="1761597"/>
                    </a:xfrm>
                    <a:prstGeom prst="rect">
                      <a:avLst/>
                    </a:prstGeom>
                    <a:ln>
                      <a:noFill/>
                    </a:ln>
                    <a:extLst>
                      <a:ext uri="{53640926-AAD7-44D8-BBD7-CCE9431645EC}">
                        <a14:shadowObscured xmlns:a14="http://schemas.microsoft.com/office/drawing/2010/main"/>
                      </a:ext>
                    </a:extLst>
                  </pic:spPr>
                </pic:pic>
              </a:graphicData>
            </a:graphic>
          </wp:inline>
        </w:drawing>
      </w:r>
    </w:p>
    <w:p w14:paraId="4C1E8DD8" w14:textId="77777777" w:rsidR="002B40D4" w:rsidRDefault="002B40D4" w:rsidP="00594A5D">
      <w:pPr>
        <w:pStyle w:val="Testonormale"/>
        <w:rPr>
          <w:rFonts w:ascii="Courier New" w:hAnsi="Courier New" w:cs="Courier New"/>
        </w:rPr>
      </w:pPr>
    </w:p>
    <w:p w14:paraId="35EE953E" w14:textId="164B694B" w:rsidR="002B40D4" w:rsidRDefault="002B40D4" w:rsidP="00594A5D">
      <w:pPr>
        <w:pStyle w:val="Testonormale"/>
        <w:rPr>
          <w:rFonts w:ascii="Courier New" w:hAnsi="Courier New" w:cs="Courier New"/>
        </w:rPr>
      </w:pPr>
    </w:p>
    <w:p w14:paraId="7A14B779" w14:textId="77777777" w:rsidR="003612AC" w:rsidRDefault="003612AC" w:rsidP="00594A5D">
      <w:pPr>
        <w:pStyle w:val="Testonormale"/>
        <w:rPr>
          <w:rFonts w:ascii="Courier New" w:hAnsi="Courier New" w:cs="Courier New"/>
        </w:rPr>
      </w:pPr>
    </w:p>
    <w:p w14:paraId="4BD17396" w14:textId="74AFFE4C" w:rsidR="00594A5D" w:rsidRPr="000E4A40" w:rsidRDefault="003612AC" w:rsidP="00594A5D">
      <w:pPr>
        <w:pStyle w:val="Testonormale"/>
        <w:rPr>
          <w:rFonts w:asciiTheme="minorHAnsi" w:hAnsiTheme="minorHAnsi" w:cstheme="minorHAnsi"/>
          <w:sz w:val="24"/>
          <w:szCs w:val="24"/>
        </w:rPr>
      </w:pPr>
      <w:r w:rsidRPr="000E4A40">
        <w:rPr>
          <w:rFonts w:asciiTheme="minorHAnsi" w:hAnsiTheme="minorHAnsi" w:cstheme="minorHAnsi"/>
          <w:sz w:val="24"/>
          <w:szCs w:val="24"/>
        </w:rPr>
        <w:t>G</w:t>
      </w:r>
      <w:r w:rsidR="002B40D4">
        <w:rPr>
          <w:rFonts w:asciiTheme="minorHAnsi" w:hAnsiTheme="minorHAnsi" w:cstheme="minorHAnsi"/>
          <w:sz w:val="24"/>
          <w:szCs w:val="24"/>
        </w:rPr>
        <w:t xml:space="preserve">reta </w:t>
      </w:r>
      <w:proofErr w:type="spellStart"/>
      <w:r w:rsidR="002B40D4">
        <w:rPr>
          <w:rFonts w:asciiTheme="minorHAnsi" w:hAnsiTheme="minorHAnsi" w:cstheme="minorHAnsi"/>
          <w:sz w:val="24"/>
          <w:szCs w:val="24"/>
        </w:rPr>
        <w:t>Peotta</w:t>
      </w:r>
      <w:proofErr w:type="spellEnd"/>
    </w:p>
    <w:p w14:paraId="3D4C1C3B" w14:textId="77777777" w:rsidR="00594A5D" w:rsidRPr="00594A5D" w:rsidRDefault="00594A5D" w:rsidP="00594A5D">
      <w:pPr>
        <w:pStyle w:val="Testonormale"/>
        <w:rPr>
          <w:rFonts w:ascii="Courier New" w:hAnsi="Courier New" w:cs="Courier New"/>
        </w:rPr>
      </w:pPr>
    </w:p>
    <w:p w14:paraId="6822A4E4" w14:textId="77777777" w:rsidR="00F64AD5" w:rsidRDefault="00F64AD5" w:rsidP="003612AC">
      <w:pPr>
        <w:rPr>
          <w:rFonts w:eastAsia="Times New Roman" w:cs="Calibri"/>
          <w:color w:val="212121"/>
          <w:lang w:eastAsia="it-IT"/>
        </w:rPr>
      </w:pPr>
      <w:r w:rsidRPr="00F64AD5">
        <w:rPr>
          <w:rFonts w:eastAsia="Times New Roman" w:cs="Calibri"/>
          <w:color w:val="212121"/>
          <w:lang w:eastAsia="it-IT"/>
        </w:rPr>
        <w:t xml:space="preserve">Sono Greta </w:t>
      </w:r>
      <w:proofErr w:type="spellStart"/>
      <w:r w:rsidRPr="00F64AD5">
        <w:rPr>
          <w:rFonts w:eastAsia="Times New Roman" w:cs="Calibri"/>
          <w:color w:val="212121"/>
          <w:lang w:eastAsia="it-IT"/>
        </w:rPr>
        <w:t>Peotta</w:t>
      </w:r>
      <w:proofErr w:type="spellEnd"/>
      <w:r w:rsidRPr="00F64AD5">
        <w:rPr>
          <w:rFonts w:eastAsia="Times New Roman" w:cs="Calibri"/>
          <w:color w:val="212121"/>
          <w:lang w:eastAsia="it-IT"/>
        </w:rPr>
        <w:t>, psicologa clinica dinamica</w:t>
      </w:r>
      <w:r>
        <w:rPr>
          <w:rFonts w:eastAsia="Times New Roman" w:cs="Calibri"/>
          <w:color w:val="212121"/>
          <w:lang w:eastAsia="it-IT"/>
        </w:rPr>
        <w:t>.</w:t>
      </w:r>
    </w:p>
    <w:p w14:paraId="7D4C481A" w14:textId="38A5AEB6" w:rsidR="00C556AF" w:rsidRDefault="00F64AD5" w:rsidP="003612AC">
      <w:pPr>
        <w:rPr>
          <w:rFonts w:eastAsia="Times New Roman" w:cs="Calibri"/>
          <w:color w:val="212121"/>
          <w:lang w:eastAsia="it-IT"/>
        </w:rPr>
      </w:pPr>
      <w:r>
        <w:rPr>
          <w:rFonts w:eastAsia="Times New Roman" w:cs="Calibri"/>
          <w:color w:val="212121"/>
          <w:lang w:eastAsia="it-IT"/>
        </w:rPr>
        <w:t>H</w:t>
      </w:r>
      <w:r w:rsidRPr="00F64AD5">
        <w:rPr>
          <w:rFonts w:eastAsia="Times New Roman" w:cs="Calibri"/>
          <w:color w:val="212121"/>
          <w:lang w:eastAsia="it-IT"/>
        </w:rPr>
        <w:t>o lavorato in una comunità a doppia diagnosi maschile, mi occupo di sostegno psicologico e mi piace lavorare con le emozioni.</w:t>
      </w:r>
      <w:r w:rsidR="002B40D4">
        <w:rPr>
          <w:rFonts w:eastAsia="Times New Roman" w:cs="Calibri"/>
          <w:color w:val="212121"/>
          <w:lang w:eastAsia="it-IT"/>
        </w:rPr>
        <w:t xml:space="preserve">  </w:t>
      </w:r>
      <w:r w:rsidR="003612AC" w:rsidRPr="003612AC">
        <w:rPr>
          <w:rFonts w:eastAsia="Times New Roman" w:cs="Calibri"/>
          <w:color w:val="212121"/>
          <w:lang w:eastAsia="it-IT"/>
        </w:rPr>
        <w:t xml:space="preserve"> </w:t>
      </w:r>
    </w:p>
    <w:p w14:paraId="5A484296" w14:textId="48C6A5F4" w:rsidR="00C556AF" w:rsidRDefault="00C556AF" w:rsidP="003612AC">
      <w:pPr>
        <w:rPr>
          <w:rFonts w:eastAsia="Times New Roman" w:cs="Calibri"/>
          <w:color w:val="212121"/>
          <w:lang w:eastAsia="it-IT"/>
        </w:rPr>
      </w:pPr>
    </w:p>
    <w:p w14:paraId="6C38783D" w14:textId="77777777" w:rsidR="002B40D4" w:rsidRDefault="002B40D4" w:rsidP="00756BEE">
      <w:r>
        <w:t xml:space="preserve">Ho avuto il piacere di frequentare il Master in counseling e coaching psicologico della durata di un anno proposto dalla scuola ASPIC e posso affermare con certezza che si è rivelata un’esperienza estremamente formativa ed arricchente.  </w:t>
      </w:r>
    </w:p>
    <w:p w14:paraId="26F45A81" w14:textId="77777777" w:rsidR="002B40D4" w:rsidRDefault="002B40D4" w:rsidP="002B40D4">
      <w:pPr>
        <w:ind w:left="-5" w:right="294"/>
      </w:pPr>
      <w:r>
        <w:t>Il programma offerto, centrato in un approccio integrato, era ben strutturato, con un buon equilibrio tra teoria e pratica. Mi ha permesso di acquisire competenze e di sviluppare profonda consapevolezza delle dinamiche psicologiche e del loro trattamento in seduta.</w:t>
      </w:r>
    </w:p>
    <w:p w14:paraId="4D69BA90" w14:textId="0740C0C9" w:rsidR="002B40D4" w:rsidRDefault="002B40D4" w:rsidP="002B40D4">
      <w:pPr>
        <w:ind w:left="-5" w:right="294"/>
      </w:pPr>
      <w:r>
        <w:t xml:space="preserve">I docenti erano altamente qualificati, disponibili e supportivi, creando un setting di apprendimento stimolante e rispettoso. Inoltre le sessioni pratiche e i workshop mi hanno dato l’opportunità di mettermi alla prova in situazioni reali, permettendomi di crescere e di acquisire maggior sicurezza. </w:t>
      </w:r>
    </w:p>
    <w:p w14:paraId="6C2710A2" w14:textId="77777777" w:rsidR="002B40D4" w:rsidRDefault="002B40D4" w:rsidP="002B40D4">
      <w:pPr>
        <w:ind w:left="-5"/>
      </w:pPr>
      <w:r>
        <w:t xml:space="preserve">Per chi voglia intraprendere una carriera nel counseling psicologico, consiglio vivamente questo percorso, grazie alla qualità dell’insegnamento e alla professionalità di tutto il team di lavoro. </w:t>
      </w:r>
    </w:p>
    <w:p w14:paraId="31B60D64" w14:textId="77777777" w:rsidR="002B40D4" w:rsidRDefault="002B40D4" w:rsidP="002B40D4">
      <w:pPr>
        <w:ind w:left="-5"/>
      </w:pPr>
      <w:r>
        <w:t xml:space="preserve">Questo master oltre a darmi nuove competenze, mi ha consentito di conoscere persone meravigliose e di stringere belle amicizie. </w:t>
      </w:r>
    </w:p>
    <w:p w14:paraId="200B61BE" w14:textId="77777777" w:rsidR="00756BEE" w:rsidRDefault="00756BEE" w:rsidP="002B40D4">
      <w:pPr>
        <w:ind w:left="-5"/>
      </w:pPr>
    </w:p>
    <w:p w14:paraId="3D5D2FC7" w14:textId="77777777" w:rsidR="00756BEE" w:rsidRDefault="00756BEE" w:rsidP="002B40D4">
      <w:pPr>
        <w:ind w:left="-5"/>
      </w:pPr>
    </w:p>
    <w:p w14:paraId="56E3B075" w14:textId="6EB97A86" w:rsidR="00756BEE" w:rsidRDefault="00756BEE" w:rsidP="002B40D4">
      <w:pPr>
        <w:ind w:left="-5"/>
      </w:pPr>
      <w:r>
        <w:t>Sonia Milani</w:t>
      </w:r>
    </w:p>
    <w:p w14:paraId="4079A4E8" w14:textId="77777777" w:rsidR="00756BEE" w:rsidRDefault="00756BEE" w:rsidP="002B40D4">
      <w:pPr>
        <w:ind w:left="-5"/>
      </w:pPr>
    </w:p>
    <w:p w14:paraId="2ADD65D4" w14:textId="77777777" w:rsidR="00756BEE" w:rsidRDefault="00756BEE" w:rsidP="00756BEE">
      <w:r w:rsidRPr="00932B8B">
        <w:t>Sono Sonia Milani, psicologa sociale e del lavoro e lavoro nell</w:t>
      </w:r>
      <w:r>
        <w:t>’</w:t>
      </w:r>
      <w:r w:rsidRPr="00932B8B">
        <w:t xml:space="preserve">ambito commerciale. </w:t>
      </w:r>
    </w:p>
    <w:p w14:paraId="0A9838DB" w14:textId="77777777" w:rsidR="00756BEE" w:rsidRDefault="00756BEE" w:rsidP="00756BEE">
      <w:r w:rsidRPr="00932B8B">
        <w:t xml:space="preserve">La mia passione per il benessere delle persone mi ha spinta a coronare il mio percorso di studi con diversi Master, tra cui quello con la scuola Aspic di Padova, che mi ha dato la possibilità di sviluppare una tecnica utile per la gestione </w:t>
      </w:r>
      <w:proofErr w:type="gramStart"/>
      <w:r w:rsidRPr="00932B8B">
        <w:t>del  benessere</w:t>
      </w:r>
      <w:proofErr w:type="gramEnd"/>
      <w:r w:rsidRPr="00932B8B">
        <w:t xml:space="preserve"> emotivo comportamentale e mentale dei miei clienti.</w:t>
      </w:r>
    </w:p>
    <w:p w14:paraId="0CC9DDF0" w14:textId="77777777" w:rsidR="00756BEE" w:rsidRDefault="00756BEE" w:rsidP="00756BEE"/>
    <w:p w14:paraId="3753F264" w14:textId="77777777" w:rsidR="00756BEE" w:rsidRDefault="00756BEE" w:rsidP="00756BEE">
      <w:r w:rsidRPr="00765707">
        <w:t xml:space="preserve">Da studente </w:t>
      </w:r>
      <w:r>
        <w:t>A</w:t>
      </w:r>
      <w:r w:rsidRPr="00765707">
        <w:t xml:space="preserve">spic posso solo dire di essermi sentita nel posto giusto al momento giusto. </w:t>
      </w:r>
    </w:p>
    <w:p w14:paraId="2A86B4A1" w14:textId="77777777" w:rsidR="00756BEE" w:rsidRDefault="00756BEE" w:rsidP="00756BEE">
      <w:r w:rsidRPr="00765707">
        <w:t xml:space="preserve">Il master in </w:t>
      </w:r>
      <w:r>
        <w:t xml:space="preserve">Counseling Psicologico e </w:t>
      </w:r>
      <w:r w:rsidRPr="00765707">
        <w:t>tecniche di Co</w:t>
      </w:r>
      <w:r>
        <w:t>aching</w:t>
      </w:r>
      <w:r w:rsidRPr="00765707">
        <w:t xml:space="preserve"> mi ha dato strumenti pratici da poter subito applicare </w:t>
      </w:r>
      <w:r>
        <w:t>sul</w:t>
      </w:r>
      <w:r w:rsidRPr="00765707">
        <w:t xml:space="preserve"> campo, </w:t>
      </w:r>
      <w:r>
        <w:t xml:space="preserve">strumenti </w:t>
      </w:r>
      <w:r w:rsidRPr="00765707">
        <w:t xml:space="preserve">che non avevo ricevuto nella mia esperienza </w:t>
      </w:r>
      <w:r w:rsidRPr="00765707">
        <w:lastRenderedPageBreak/>
        <w:t>universitaria. Ritengo utile che il percorso d</w:t>
      </w:r>
      <w:r>
        <w:t xml:space="preserve">el </w:t>
      </w:r>
      <w:r w:rsidRPr="00765707">
        <w:t xml:space="preserve">master </w:t>
      </w:r>
      <w:r>
        <w:t xml:space="preserve">integri in ognuno dei moduli aspetti </w:t>
      </w:r>
      <w:r w:rsidRPr="00765707">
        <w:t>sia</w:t>
      </w:r>
      <w:r>
        <w:t xml:space="preserve"> </w:t>
      </w:r>
      <w:r w:rsidRPr="00765707">
        <w:t>teori</w:t>
      </w:r>
      <w:r>
        <w:t>ci</w:t>
      </w:r>
      <w:r w:rsidRPr="00765707">
        <w:t xml:space="preserve"> che pratic</w:t>
      </w:r>
      <w:r>
        <w:t>i</w:t>
      </w:r>
      <w:r w:rsidRPr="00765707">
        <w:t>, dando</w:t>
      </w:r>
      <w:r>
        <w:t xml:space="preserve">ci </w:t>
      </w:r>
      <w:r w:rsidRPr="00765707">
        <w:t>la possibilità di sperimentare concretamente colloqui, esercizi, metodologie</w:t>
      </w:r>
      <w:r>
        <w:t>,</w:t>
      </w:r>
      <w:r w:rsidRPr="00765707">
        <w:t xml:space="preserve"> costantemente consigliati e supportati da occhi esperti. </w:t>
      </w:r>
    </w:p>
    <w:p w14:paraId="0CCC5736" w14:textId="77777777" w:rsidR="00756BEE" w:rsidRDefault="00756BEE" w:rsidP="00756BEE">
      <w:r w:rsidRPr="00765707">
        <w:t>Ho trovato utile effettuare il tirocinio a</w:t>
      </w:r>
      <w:r>
        <w:t>l</w:t>
      </w:r>
      <w:r w:rsidRPr="00765707">
        <w:t xml:space="preserve"> termine del percorso, comunque affiancat</w:t>
      </w:r>
      <w:r>
        <w:t>i</w:t>
      </w:r>
      <w:r w:rsidRPr="00765707">
        <w:t xml:space="preserve"> dal supervisore e tutor sempre disponibil</w:t>
      </w:r>
      <w:r>
        <w:t>i</w:t>
      </w:r>
      <w:r w:rsidRPr="00765707">
        <w:t xml:space="preserve">. </w:t>
      </w:r>
    </w:p>
    <w:p w14:paraId="163A7A7A" w14:textId="77777777" w:rsidR="00756BEE" w:rsidRDefault="00756BEE" w:rsidP="00756BEE">
      <w:r w:rsidRPr="00765707">
        <w:t>Consiglio questo master a chiunque</w:t>
      </w:r>
      <w:r>
        <w:t xml:space="preserve"> affronti o abbia concluso un percorso </w:t>
      </w:r>
      <w:r w:rsidRPr="00765707">
        <w:t xml:space="preserve">universitario </w:t>
      </w:r>
      <w:r>
        <w:t xml:space="preserve">in psicologia, </w:t>
      </w:r>
      <w:r w:rsidRPr="00765707">
        <w:t>per inserirsi nel mondo del lavoro in maniera più pronta e sicura.</w:t>
      </w:r>
    </w:p>
    <w:p w14:paraId="5C795536" w14:textId="77777777" w:rsidR="00756BEE" w:rsidRDefault="00756BEE" w:rsidP="00756BEE"/>
    <w:p w14:paraId="095C094C" w14:textId="77777777" w:rsidR="00756BEE" w:rsidRDefault="00756BEE" w:rsidP="002B40D4">
      <w:pPr>
        <w:ind w:left="-5"/>
      </w:pPr>
    </w:p>
    <w:p w14:paraId="5CFBBA67" w14:textId="542B9AAB" w:rsidR="00756BEE" w:rsidRDefault="00756BEE" w:rsidP="00756BEE"/>
    <w:p w14:paraId="31DF7F29" w14:textId="5A30A227" w:rsidR="000E4A40" w:rsidRPr="000E4A40" w:rsidRDefault="000E4A40" w:rsidP="000E4A40">
      <w:pPr>
        <w:rPr>
          <w:rFonts w:eastAsia="Times New Roman" w:cs="Calibri"/>
          <w:color w:val="212121"/>
          <w:lang w:eastAsia="it-IT"/>
        </w:rPr>
      </w:pPr>
    </w:p>
    <w:p w14:paraId="21377ED7" w14:textId="77777777" w:rsidR="00756BEE" w:rsidRDefault="00756BEE" w:rsidP="00756BEE"/>
    <w:p w14:paraId="6909B40D" w14:textId="77777777" w:rsidR="00756BEE" w:rsidRDefault="00756BEE" w:rsidP="00756BEE">
      <w:r>
        <w:rPr>
          <w:noProof/>
        </w:rPr>
        <w:drawing>
          <wp:inline distT="0" distB="0" distL="0" distR="0" wp14:anchorId="16BFCA76" wp14:editId="27D979F9">
            <wp:extent cx="1589405" cy="1639932"/>
            <wp:effectExtent l="0" t="0" r="0" b="0"/>
            <wp:docPr id="224906654" name="Immagine 1" descr="Immagine che contiene Viso umano, persona, muro, Femmi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06654" name="Immagine 1" descr="Immagine che contiene Viso umano, persona, muro, Femmina&#10;&#10;Descrizione generata automaticamente"/>
                    <pic:cNvPicPr/>
                  </pic:nvPicPr>
                  <pic:blipFill rotWithShape="1">
                    <a:blip r:embed="rId7" cstate="print">
                      <a:extLst>
                        <a:ext uri="{28A0092B-C50C-407E-A947-70E740481C1C}">
                          <a14:useLocalDpi xmlns:a14="http://schemas.microsoft.com/office/drawing/2010/main" val="0"/>
                        </a:ext>
                      </a:extLst>
                    </a:blip>
                    <a:srcRect l="16676" t="11975" r="19969" b="9781"/>
                    <a:stretch/>
                  </pic:blipFill>
                  <pic:spPr bwMode="auto">
                    <a:xfrm>
                      <a:off x="0" y="0"/>
                      <a:ext cx="1677163" cy="1730480"/>
                    </a:xfrm>
                    <a:prstGeom prst="rect">
                      <a:avLst/>
                    </a:prstGeom>
                    <a:ln>
                      <a:noFill/>
                    </a:ln>
                    <a:extLst>
                      <a:ext uri="{53640926-AAD7-44D8-BBD7-CCE9431645EC}">
                        <a14:shadowObscured xmlns:a14="http://schemas.microsoft.com/office/drawing/2010/main"/>
                      </a:ext>
                    </a:extLst>
                  </pic:spPr>
                </pic:pic>
              </a:graphicData>
            </a:graphic>
          </wp:inline>
        </w:drawing>
      </w:r>
    </w:p>
    <w:p w14:paraId="344D4E89" w14:textId="77777777" w:rsidR="00756BEE" w:rsidRDefault="00756BEE" w:rsidP="00756BEE"/>
    <w:p w14:paraId="50BB697A" w14:textId="1B2523B7" w:rsidR="00756BEE" w:rsidRDefault="00756BEE" w:rsidP="00756BEE">
      <w:r>
        <w:t>Miriana Pipia</w:t>
      </w:r>
    </w:p>
    <w:p w14:paraId="14CAA242" w14:textId="77777777" w:rsidR="00756BEE" w:rsidRDefault="00756BEE" w:rsidP="00756BEE">
      <w:r>
        <w:t xml:space="preserve">Sono Miriana Pipia, psicologa clinica e forense. </w:t>
      </w:r>
    </w:p>
    <w:p w14:paraId="3CBF7234" w14:textId="77777777" w:rsidR="00756BEE" w:rsidRDefault="00756BEE" w:rsidP="00756BEE"/>
    <w:p w14:paraId="178CFF86" w14:textId="77777777" w:rsidR="00756BEE" w:rsidRDefault="00756BEE" w:rsidP="00756BEE">
      <w:r>
        <w:t xml:space="preserve">Ho frequentato il Master per psicologi in Tecniche di Counseling psicologico e coaching nel 2023 e sto concludendo il percorso. </w:t>
      </w:r>
    </w:p>
    <w:p w14:paraId="173367DD" w14:textId="77777777" w:rsidR="00756BEE" w:rsidRDefault="00756BEE" w:rsidP="00756BEE">
      <w:r>
        <w:t>Questo spazio mi ha permesso di crescere, non solo professionalmente, ma anche personalmente, accogliendomi e facendomi sentire a mio agio. Qui ho conosciuto e realizzato la mia passione per l'approccio della Gestalt Therapy, ed è quindi anche grazie ad ASPIC che ho intrapreso la giusta scelta per la scuola di psicoterapia che attualmente frequento. A seguito del percorso di tirocinio, ho maturato la sicurezza necessaria per iniziare definitivamente l'avvio dello studio dove svolgo consulenze psicologiche per adulti, genitori e adolescenti.</w:t>
      </w:r>
    </w:p>
    <w:p w14:paraId="2A2434E5" w14:textId="77777777" w:rsidR="00756BEE" w:rsidRDefault="00756BEE" w:rsidP="00756BEE"/>
    <w:p w14:paraId="4A0E0417" w14:textId="77777777" w:rsidR="00756BEE" w:rsidRDefault="00756BEE" w:rsidP="00756BEE"/>
    <w:p w14:paraId="52D2E98B" w14:textId="77777777" w:rsidR="000E4A40" w:rsidRDefault="000E4A40" w:rsidP="003612AC">
      <w:pPr>
        <w:pStyle w:val="Testonormale"/>
        <w:rPr>
          <w:rFonts w:ascii="Courier New" w:hAnsi="Courier New" w:cs="Courier New"/>
        </w:rPr>
      </w:pPr>
    </w:p>
    <w:p w14:paraId="460B115A" w14:textId="77777777" w:rsidR="00E02571" w:rsidRDefault="00E02571" w:rsidP="003612AC">
      <w:pPr>
        <w:pStyle w:val="Testonormale"/>
        <w:rPr>
          <w:rFonts w:ascii="Courier New" w:hAnsi="Courier New" w:cs="Courier New"/>
        </w:rPr>
      </w:pPr>
    </w:p>
    <w:p w14:paraId="367767A6" w14:textId="77777777" w:rsidR="00E02571" w:rsidRDefault="00E02571" w:rsidP="003612AC">
      <w:pPr>
        <w:pStyle w:val="Testonormale"/>
        <w:rPr>
          <w:rFonts w:ascii="Courier New" w:hAnsi="Courier New" w:cs="Courier New"/>
        </w:rPr>
      </w:pPr>
    </w:p>
    <w:p w14:paraId="20699435" w14:textId="77777777" w:rsidR="000E4A40" w:rsidRDefault="000E4A40" w:rsidP="003612AC">
      <w:pPr>
        <w:pStyle w:val="Testonormale"/>
        <w:rPr>
          <w:rFonts w:ascii="Courier New" w:hAnsi="Courier New" w:cs="Courier New"/>
        </w:rPr>
      </w:pPr>
    </w:p>
    <w:p w14:paraId="10F46BEF" w14:textId="77777777" w:rsidR="000E4A40" w:rsidRPr="007639EE" w:rsidRDefault="000E4A40" w:rsidP="003612AC">
      <w:pPr>
        <w:pStyle w:val="Testonormale"/>
        <w:rPr>
          <w:rFonts w:asciiTheme="minorHAnsi" w:hAnsiTheme="minorHAnsi" w:cstheme="minorHAnsi"/>
        </w:rPr>
      </w:pPr>
    </w:p>
    <w:sectPr w:rsidR="000E4A40" w:rsidRPr="007639EE">
      <w:pgSz w:w="11900" w:h="16840"/>
      <w:pgMar w:top="1417" w:right="1332" w:bottom="1134" w:left="13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2B3D" w14:textId="77777777" w:rsidR="00D069EC" w:rsidRDefault="00D069EC" w:rsidP="000E4A40">
      <w:r>
        <w:separator/>
      </w:r>
    </w:p>
  </w:endnote>
  <w:endnote w:type="continuationSeparator" w:id="0">
    <w:p w14:paraId="28CD8282" w14:textId="77777777" w:rsidR="00D069EC" w:rsidRDefault="00D069EC" w:rsidP="000E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9468" w14:textId="77777777" w:rsidR="00D069EC" w:rsidRDefault="00D069EC" w:rsidP="000E4A40">
      <w:r>
        <w:separator/>
      </w:r>
    </w:p>
  </w:footnote>
  <w:footnote w:type="continuationSeparator" w:id="0">
    <w:p w14:paraId="65F20A4A" w14:textId="77777777" w:rsidR="00D069EC" w:rsidRDefault="00D069EC" w:rsidP="000E4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47"/>
    <w:rsid w:val="000050E1"/>
    <w:rsid w:val="00091B84"/>
    <w:rsid w:val="000E4A40"/>
    <w:rsid w:val="00137E78"/>
    <w:rsid w:val="0014183E"/>
    <w:rsid w:val="002B40D4"/>
    <w:rsid w:val="003612AC"/>
    <w:rsid w:val="00594A5D"/>
    <w:rsid w:val="0061313C"/>
    <w:rsid w:val="00666AAB"/>
    <w:rsid w:val="006B070E"/>
    <w:rsid w:val="007132DB"/>
    <w:rsid w:val="00756BEE"/>
    <w:rsid w:val="007639EE"/>
    <w:rsid w:val="00892A58"/>
    <w:rsid w:val="009956D9"/>
    <w:rsid w:val="00A378E5"/>
    <w:rsid w:val="00A51192"/>
    <w:rsid w:val="00AE79CD"/>
    <w:rsid w:val="00C556AF"/>
    <w:rsid w:val="00C95EF4"/>
    <w:rsid w:val="00CC1D2F"/>
    <w:rsid w:val="00D069EC"/>
    <w:rsid w:val="00D43EBC"/>
    <w:rsid w:val="00D8759F"/>
    <w:rsid w:val="00E02571"/>
    <w:rsid w:val="00F34B47"/>
    <w:rsid w:val="00F41E2C"/>
    <w:rsid w:val="00F64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C567"/>
  <w15:chartTrackingRefBased/>
  <w15:docId w15:val="{92B6E287-C60E-FE40-BB28-DB847BD2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62918"/>
    <w:rPr>
      <w:rFonts w:ascii="Consolas" w:hAnsi="Consolas" w:cs="Consolas"/>
      <w:sz w:val="21"/>
      <w:szCs w:val="21"/>
    </w:rPr>
  </w:style>
  <w:style w:type="character" w:customStyle="1" w:styleId="TestonormaleCarattere">
    <w:name w:val="Testo normale Carattere"/>
    <w:link w:val="Testonormale"/>
    <w:uiPriority w:val="99"/>
    <w:rsid w:val="00862918"/>
    <w:rPr>
      <w:rFonts w:ascii="Consolas" w:hAnsi="Consolas" w:cs="Consolas"/>
      <w:sz w:val="21"/>
      <w:szCs w:val="21"/>
    </w:rPr>
  </w:style>
  <w:style w:type="paragraph" w:styleId="Intestazione">
    <w:name w:val="header"/>
    <w:basedOn w:val="Normale"/>
    <w:link w:val="IntestazioneCarattere"/>
    <w:uiPriority w:val="99"/>
    <w:unhideWhenUsed/>
    <w:rsid w:val="000E4A40"/>
    <w:pPr>
      <w:tabs>
        <w:tab w:val="center" w:pos="4819"/>
        <w:tab w:val="right" w:pos="9638"/>
      </w:tabs>
    </w:pPr>
  </w:style>
  <w:style w:type="character" w:customStyle="1" w:styleId="IntestazioneCarattere">
    <w:name w:val="Intestazione Carattere"/>
    <w:basedOn w:val="Carpredefinitoparagrafo"/>
    <w:link w:val="Intestazione"/>
    <w:uiPriority w:val="99"/>
    <w:rsid w:val="000E4A40"/>
    <w:rPr>
      <w:sz w:val="24"/>
      <w:szCs w:val="24"/>
      <w:lang w:eastAsia="en-US"/>
    </w:rPr>
  </w:style>
  <w:style w:type="paragraph" w:styleId="Pidipagina">
    <w:name w:val="footer"/>
    <w:basedOn w:val="Normale"/>
    <w:link w:val="PidipaginaCarattere"/>
    <w:uiPriority w:val="99"/>
    <w:unhideWhenUsed/>
    <w:rsid w:val="000E4A40"/>
    <w:pPr>
      <w:tabs>
        <w:tab w:val="center" w:pos="4819"/>
        <w:tab w:val="right" w:pos="9638"/>
      </w:tabs>
    </w:pPr>
  </w:style>
  <w:style w:type="character" w:customStyle="1" w:styleId="PidipaginaCarattere">
    <w:name w:val="Piè di pagina Carattere"/>
    <w:basedOn w:val="Carpredefinitoparagrafo"/>
    <w:link w:val="Pidipagina"/>
    <w:uiPriority w:val="99"/>
    <w:rsid w:val="000E4A40"/>
    <w:rPr>
      <w:sz w:val="24"/>
      <w:szCs w:val="24"/>
      <w:lang w:eastAsia="en-US"/>
    </w:rPr>
  </w:style>
  <w:style w:type="paragraph" w:customStyle="1" w:styleId="Corpo">
    <w:name w:val="Corpo"/>
    <w:rsid w:val="000E4A40"/>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Corpotesto">
    <w:name w:val="Body Text"/>
    <w:link w:val="CorpotestoCarattere"/>
    <w:rsid w:val="000E4A40"/>
    <w:pPr>
      <w:widowControl w:val="0"/>
      <w:pBdr>
        <w:top w:val="nil"/>
        <w:left w:val="nil"/>
        <w:bottom w:val="nil"/>
        <w:right w:val="nil"/>
        <w:between w:val="nil"/>
        <w:bar w:val="nil"/>
      </w:pBdr>
      <w:suppressAutoHyphens/>
      <w:spacing w:after="120"/>
    </w:pPr>
    <w:rPr>
      <w:rFonts w:ascii="Times New Roman" w:eastAsia="Arial Unicode MS" w:hAnsi="Times New Roman" w:cs="Arial Unicode MS"/>
      <w:color w:val="000000"/>
      <w:kern w:val="1"/>
      <w:sz w:val="24"/>
      <w:szCs w:val="24"/>
      <w:u w:color="000000"/>
      <w:bdr w:val="nil"/>
    </w:rPr>
  </w:style>
  <w:style w:type="character" w:customStyle="1" w:styleId="CorpotestoCarattere">
    <w:name w:val="Corpo testo Carattere"/>
    <w:basedOn w:val="Carpredefinitoparagrafo"/>
    <w:link w:val="Corpotesto"/>
    <w:rsid w:val="000E4A40"/>
    <w:rPr>
      <w:rFonts w:ascii="Times New Roman" w:eastAsia="Arial Unicode MS" w:hAnsi="Times New Roman" w:cs="Arial Unicode MS"/>
      <w:color w:val="000000"/>
      <w:kern w:val="1"/>
      <w:sz w:val="24"/>
      <w:szCs w:val="24"/>
      <w:u w:color="000000"/>
      <w:bdr w:val="nil"/>
    </w:rPr>
  </w:style>
  <w:style w:type="paragraph" w:customStyle="1" w:styleId="PredefinitoLTUntertitel">
    <w:name w:val="Predefinito~LT~Untertitel"/>
    <w:rsid w:val="000E4A40"/>
    <w:pPr>
      <w:widowControl w:val="0"/>
      <w:pBdr>
        <w:top w:val="nil"/>
        <w:left w:val="nil"/>
        <w:bottom w:val="nil"/>
        <w:right w:val="nil"/>
        <w:between w:val="nil"/>
        <w:bar w:val="nil"/>
      </w:pBdr>
      <w:suppressAutoHyphens/>
      <w:jc w:val="center"/>
    </w:pPr>
    <w:rPr>
      <w:rFonts w:ascii="Arial" w:eastAsia="Arial Unicode MS" w:hAnsi="Arial" w:cs="Arial Unicode MS"/>
      <w:color w:val="000000"/>
      <w:kern w:val="1"/>
      <w:sz w:val="64"/>
      <w:szCs w:val="64"/>
      <w:u w:color="000000"/>
      <w:bdr w:val="nil"/>
    </w:rPr>
  </w:style>
  <w:style w:type="paragraph" w:customStyle="1" w:styleId="elementtoproof">
    <w:name w:val="elementtoproof"/>
    <w:basedOn w:val="Normale"/>
    <w:rsid w:val="007639EE"/>
    <w:pPr>
      <w:spacing w:before="100" w:beforeAutospacing="1" w:after="100" w:afterAutospacing="1"/>
    </w:pPr>
    <w:rPr>
      <w:rFonts w:ascii="Times New Roman" w:eastAsia="Times New Roman" w:hAnsi="Times New Roman"/>
      <w:lang w:eastAsia="it-IT"/>
    </w:rPr>
  </w:style>
  <w:style w:type="paragraph" w:styleId="NormaleWeb">
    <w:name w:val="Normal (Web)"/>
    <w:basedOn w:val="Normale"/>
    <w:uiPriority w:val="99"/>
    <w:semiHidden/>
    <w:unhideWhenUsed/>
    <w:rsid w:val="007639EE"/>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60860">
      <w:bodyDiv w:val="1"/>
      <w:marLeft w:val="0"/>
      <w:marRight w:val="0"/>
      <w:marTop w:val="0"/>
      <w:marBottom w:val="0"/>
      <w:divBdr>
        <w:top w:val="none" w:sz="0" w:space="0" w:color="auto"/>
        <w:left w:val="none" w:sz="0" w:space="0" w:color="auto"/>
        <w:bottom w:val="none" w:sz="0" w:space="0" w:color="auto"/>
        <w:right w:val="none" w:sz="0" w:space="0" w:color="auto"/>
      </w:divBdr>
      <w:divsChild>
        <w:div w:id="681856954">
          <w:marLeft w:val="0"/>
          <w:marRight w:val="0"/>
          <w:marTop w:val="0"/>
          <w:marBottom w:val="0"/>
          <w:divBdr>
            <w:top w:val="none" w:sz="0" w:space="0" w:color="auto"/>
            <w:left w:val="none" w:sz="0" w:space="0" w:color="auto"/>
            <w:bottom w:val="none" w:sz="0" w:space="0" w:color="auto"/>
            <w:right w:val="none" w:sz="0" w:space="0" w:color="auto"/>
          </w:divBdr>
        </w:div>
        <w:div w:id="690230985">
          <w:marLeft w:val="0"/>
          <w:marRight w:val="0"/>
          <w:marTop w:val="0"/>
          <w:marBottom w:val="0"/>
          <w:divBdr>
            <w:top w:val="none" w:sz="0" w:space="0" w:color="auto"/>
            <w:left w:val="none" w:sz="0" w:space="0" w:color="auto"/>
            <w:bottom w:val="none" w:sz="0" w:space="0" w:color="auto"/>
            <w:right w:val="none" w:sz="0" w:space="0" w:color="auto"/>
          </w:divBdr>
        </w:div>
      </w:divsChild>
    </w:div>
    <w:div w:id="15782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Gottardo</dc:creator>
  <cp:keywords/>
  <dc:description/>
  <cp:lastModifiedBy>vera cabras</cp:lastModifiedBy>
  <cp:revision>2</cp:revision>
  <dcterms:created xsi:type="dcterms:W3CDTF">2025-02-07T09:13:00Z</dcterms:created>
  <dcterms:modified xsi:type="dcterms:W3CDTF">2025-02-07T09:13:00Z</dcterms:modified>
</cp:coreProperties>
</file>